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3F9B" w:rsidRDefault="00213F9B" w:rsidP="00A82C2E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13F9B">
        <w:rPr>
          <w:rFonts w:ascii="Times New Roman" w:eastAsia="Times New Roman" w:hAnsi="Times New Roman" w:cs="Calibri"/>
          <w:noProof/>
          <w:sz w:val="24"/>
          <w:szCs w:val="24"/>
          <w:lang w:val="en-US"/>
        </w:rPr>
        <w:drawing>
          <wp:inline distT="0" distB="0" distL="0" distR="0" wp14:anchorId="17BB39D5" wp14:editId="04A66E02">
            <wp:extent cx="5760720" cy="65621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GO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562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2C2E" w:rsidRPr="00A82C2E" w:rsidRDefault="00A82C2E" w:rsidP="00A82C2E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82C2E">
        <w:rPr>
          <w:rFonts w:ascii="Times New Roman" w:hAnsi="Times New Roman" w:cs="Times New Roman"/>
          <w:b/>
          <w:sz w:val="24"/>
          <w:szCs w:val="24"/>
        </w:rPr>
        <w:t xml:space="preserve">Приложение№ </w:t>
      </w:r>
      <w:r w:rsidR="007C1A2C">
        <w:rPr>
          <w:rFonts w:ascii="Times New Roman" w:hAnsi="Times New Roman" w:cs="Times New Roman"/>
          <w:b/>
          <w:sz w:val="24"/>
          <w:szCs w:val="24"/>
        </w:rPr>
        <w:t>6</w:t>
      </w:r>
      <w:r w:rsidRPr="00A82C2E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</w:p>
    <w:p w:rsidR="00A82C2E" w:rsidRDefault="00A82C2E" w:rsidP="00A82C2E">
      <w:pPr>
        <w:jc w:val="right"/>
        <w:rPr>
          <w:rFonts w:ascii="Times New Roman" w:hAnsi="Times New Roman" w:cs="Times New Roman"/>
          <w:sz w:val="24"/>
          <w:szCs w:val="24"/>
        </w:rPr>
      </w:pPr>
      <w:r w:rsidRPr="00A82C2E">
        <w:rPr>
          <w:rFonts w:ascii="Times New Roman" w:eastAsia="Times New Roman" w:hAnsi="Times New Roman" w:cs="Times New Roman"/>
          <w:b/>
          <w:sz w:val="24"/>
          <w:szCs w:val="24"/>
        </w:rPr>
        <w:t>Към Условията за кандидатстване</w:t>
      </w:r>
    </w:p>
    <w:p w:rsidR="00A82C2E" w:rsidRDefault="00A82C2E" w:rsidP="00C930D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56A16" w:rsidRDefault="001B3DE9" w:rsidP="00FF08DC">
      <w:pPr>
        <w:jc w:val="center"/>
        <w:rPr>
          <w:rFonts w:ascii="Times New Roman" w:hAnsi="Times New Roman" w:cs="Times New Roman"/>
          <w:sz w:val="24"/>
          <w:szCs w:val="24"/>
        </w:rPr>
      </w:pPr>
      <w:r w:rsidRPr="001B3DE9">
        <w:rPr>
          <w:rFonts w:ascii="Times New Roman" w:hAnsi="Times New Roman" w:cs="Times New Roman"/>
          <w:sz w:val="24"/>
          <w:szCs w:val="24"/>
        </w:rPr>
        <w:t xml:space="preserve">СПРАВКА ЗА ИМУЩЕСТВОТО НА МЕСТНО ПОДЕЛЕНИЕ НА </w:t>
      </w:r>
      <w:r w:rsidR="00100711" w:rsidRPr="00356A16">
        <w:rPr>
          <w:rFonts w:ascii="Times New Roman" w:hAnsi="Times New Roman" w:cs="Times New Roman"/>
          <w:sz w:val="24"/>
          <w:szCs w:val="24"/>
        </w:rPr>
        <w:t>БЪЛГАРСКАТА ПРАВОСЛАВНА ЦЪ</w:t>
      </w:r>
      <w:bookmarkStart w:id="0" w:name="_GoBack"/>
      <w:bookmarkEnd w:id="0"/>
      <w:r w:rsidR="00100711" w:rsidRPr="00356A16">
        <w:rPr>
          <w:rFonts w:ascii="Times New Roman" w:hAnsi="Times New Roman" w:cs="Times New Roman"/>
          <w:sz w:val="24"/>
          <w:szCs w:val="24"/>
        </w:rPr>
        <w:t>РКВА - БЪЛГАРСКА ПАТРИАРШИЯ</w:t>
      </w:r>
    </w:p>
    <w:p w:rsidR="00FF08DC" w:rsidRPr="001B3DE9" w:rsidRDefault="001B3DE9" w:rsidP="00FF08DC">
      <w:pPr>
        <w:jc w:val="center"/>
        <w:rPr>
          <w:rFonts w:ascii="Times New Roman" w:hAnsi="Times New Roman" w:cs="Times New Roman"/>
          <w:sz w:val="24"/>
          <w:szCs w:val="24"/>
        </w:rPr>
      </w:pPr>
      <w:r w:rsidRPr="001B3DE9">
        <w:rPr>
          <w:rFonts w:ascii="Times New Roman" w:hAnsi="Times New Roman" w:cs="Times New Roman"/>
          <w:sz w:val="24"/>
          <w:szCs w:val="24"/>
        </w:rPr>
        <w:t xml:space="preserve">Справката служи за кандидатстване на местно поделение на </w:t>
      </w:r>
      <w:r w:rsidR="00356A16" w:rsidRPr="00356A16">
        <w:rPr>
          <w:rFonts w:ascii="Times New Roman" w:hAnsi="Times New Roman" w:cs="Times New Roman"/>
          <w:sz w:val="24"/>
          <w:szCs w:val="24"/>
        </w:rPr>
        <w:t>Българската православна църква - Българска патриаршия</w:t>
      </w:r>
      <w:r w:rsidRPr="001B3DE9">
        <w:rPr>
          <w:rFonts w:ascii="Times New Roman" w:hAnsi="Times New Roman" w:cs="Times New Roman"/>
          <w:sz w:val="24"/>
          <w:szCs w:val="24"/>
        </w:rPr>
        <w:t xml:space="preserve"> по </w:t>
      </w:r>
      <w:r w:rsidR="00FF08DC">
        <w:rPr>
          <w:rFonts w:ascii="Times New Roman" w:hAnsi="Times New Roman" w:cs="Times New Roman"/>
          <w:sz w:val="24"/>
          <w:szCs w:val="24"/>
        </w:rPr>
        <w:t xml:space="preserve">интервенция </w:t>
      </w:r>
      <w:r w:rsidR="00FF08DC" w:rsidRPr="00FF24C2">
        <w:rPr>
          <w:rFonts w:ascii="Times New Roman" w:hAnsi="Times New Roman" w:cs="Times New Roman"/>
          <w:sz w:val="24"/>
          <w:szCs w:val="24"/>
        </w:rPr>
        <w:t>„</w:t>
      </w:r>
      <w:r w:rsidR="00FF08DC" w:rsidRPr="00FF24C2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</w:rPr>
        <w:t>II.Г.</w:t>
      </w:r>
      <w:r w:rsidR="00FF08D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</w:rPr>
        <w:t>7</w:t>
      </w:r>
      <w:r w:rsidR="00FF08DC" w:rsidRPr="00FF24C2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</w:rPr>
        <w:t xml:space="preserve"> </w:t>
      </w:r>
      <w:r w:rsidR="00FF08D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</w:rPr>
        <w:t>–</w:t>
      </w:r>
      <w:r w:rsidR="00FF08DC" w:rsidRPr="00FF24C2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</w:rPr>
        <w:t xml:space="preserve"> </w:t>
      </w:r>
      <w:r w:rsidR="00FF08D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</w:rPr>
        <w:t>Запазването на духовния и културния живот на населението в селските райони</w:t>
      </w:r>
      <w:r w:rsidR="00FF08DC" w:rsidRPr="00FF24C2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</w:rPr>
        <w:t>”</w:t>
      </w:r>
      <w:r w:rsidR="00FF08DC" w:rsidRPr="00FF08D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 </w:t>
      </w:r>
      <w:r w:rsidR="00FF08DC" w:rsidRPr="00FF2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Стратегическия план</w:t>
      </w:r>
      <w:r w:rsidR="00FF08DC" w:rsidRPr="00FF24C2">
        <w:rPr>
          <w:rFonts w:ascii="Times New Roman" w:hAnsi="Times New Roman" w:cs="Times New Roman"/>
          <w:sz w:val="24"/>
          <w:szCs w:val="24"/>
        </w:rPr>
        <w:t xml:space="preserve"> </w:t>
      </w:r>
      <w:r w:rsidR="00FF08DC" w:rsidRPr="00FF2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за развитието на земеделието и селските райони на Република България за периода 2023 – 2027 г.</w:t>
      </w:r>
    </w:p>
    <w:p w:rsidR="00FF08DC" w:rsidRDefault="00FF08DC" w:rsidP="00C930D2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FF08DC" w:rsidRDefault="00FF08DC" w:rsidP="00C930D2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1B3DE9" w:rsidRPr="001B3DE9" w:rsidRDefault="001B3DE9" w:rsidP="00C930D2">
      <w:pPr>
        <w:jc w:val="both"/>
        <w:rPr>
          <w:rFonts w:ascii="Times New Roman" w:hAnsi="Times New Roman" w:cs="Times New Roman"/>
          <w:sz w:val="24"/>
          <w:szCs w:val="24"/>
        </w:rPr>
      </w:pPr>
      <w:r w:rsidRPr="001B3DE9">
        <w:rPr>
          <w:rFonts w:ascii="Times New Roman" w:hAnsi="Times New Roman" w:cs="Times New Roman"/>
          <w:sz w:val="24"/>
          <w:szCs w:val="24"/>
        </w:rPr>
        <w:t>С насто</w:t>
      </w:r>
      <w:r w:rsidR="00E464F3">
        <w:rPr>
          <w:rFonts w:ascii="Times New Roman" w:hAnsi="Times New Roman" w:cs="Times New Roman"/>
          <w:sz w:val="24"/>
          <w:szCs w:val="24"/>
        </w:rPr>
        <w:t>ящото ……………………………………………………………….С</w:t>
      </w:r>
      <w:r w:rsidRPr="001B3DE9">
        <w:rPr>
          <w:rFonts w:ascii="Times New Roman" w:hAnsi="Times New Roman" w:cs="Times New Roman"/>
          <w:sz w:val="24"/>
          <w:szCs w:val="24"/>
        </w:rPr>
        <w:t xml:space="preserve">в. митрополия на основание  чл. 121, т. 12 във връзка с чл. 154, т. 11 от Устава на БПЦ – Българска Патриаршия </w:t>
      </w:r>
    </w:p>
    <w:p w:rsidR="001B3DE9" w:rsidRPr="001B3DE9" w:rsidRDefault="001B3DE9" w:rsidP="00C930D2">
      <w:pPr>
        <w:rPr>
          <w:rFonts w:ascii="Times New Roman" w:hAnsi="Times New Roman" w:cs="Times New Roman"/>
          <w:sz w:val="24"/>
          <w:szCs w:val="24"/>
        </w:rPr>
      </w:pPr>
    </w:p>
    <w:p w:rsidR="001B3DE9" w:rsidRPr="001B3DE9" w:rsidRDefault="001B3DE9" w:rsidP="00C930D2">
      <w:pPr>
        <w:jc w:val="center"/>
        <w:rPr>
          <w:rFonts w:ascii="Times New Roman" w:hAnsi="Times New Roman" w:cs="Times New Roman"/>
          <w:sz w:val="24"/>
          <w:szCs w:val="24"/>
        </w:rPr>
      </w:pPr>
      <w:r w:rsidRPr="001B3DE9">
        <w:rPr>
          <w:rFonts w:ascii="Times New Roman" w:hAnsi="Times New Roman" w:cs="Times New Roman"/>
          <w:sz w:val="24"/>
          <w:szCs w:val="24"/>
        </w:rPr>
        <w:t>УДОСТОВЕРЯВА</w:t>
      </w:r>
    </w:p>
    <w:p w:rsidR="001B3DE9" w:rsidRPr="001B3DE9" w:rsidRDefault="001B3DE9" w:rsidP="00C930D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B3DE9" w:rsidRPr="001B3DE9" w:rsidRDefault="001B3DE9" w:rsidP="00C930D2">
      <w:pPr>
        <w:jc w:val="both"/>
        <w:rPr>
          <w:rFonts w:ascii="Times New Roman" w:hAnsi="Times New Roman" w:cs="Times New Roman"/>
          <w:sz w:val="24"/>
          <w:szCs w:val="24"/>
        </w:rPr>
      </w:pPr>
      <w:r w:rsidRPr="001B3DE9">
        <w:rPr>
          <w:rFonts w:ascii="Times New Roman" w:hAnsi="Times New Roman" w:cs="Times New Roman"/>
          <w:sz w:val="24"/>
          <w:szCs w:val="24"/>
        </w:rPr>
        <w:t>че към …………….……. 20… г. църква/манастир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1B3DE9" w:rsidRPr="001B3DE9" w:rsidRDefault="001B3DE9" w:rsidP="00C930D2">
      <w:pPr>
        <w:rPr>
          <w:rFonts w:ascii="Times New Roman" w:hAnsi="Times New Roman" w:cs="Times New Roman"/>
          <w:sz w:val="24"/>
          <w:szCs w:val="24"/>
        </w:rPr>
      </w:pPr>
      <w:r w:rsidRPr="001B3DE9">
        <w:rPr>
          <w:rFonts w:ascii="Times New Roman" w:hAnsi="Times New Roman" w:cs="Times New Roman"/>
          <w:sz w:val="24"/>
          <w:szCs w:val="24"/>
        </w:rPr>
        <w:t>притежава следното имущество:</w:t>
      </w:r>
    </w:p>
    <w:p w:rsidR="001B3DE9" w:rsidRPr="001B3DE9" w:rsidRDefault="001B3DE9" w:rsidP="00C930D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1"/>
        <w:gridCol w:w="5717"/>
        <w:gridCol w:w="1394"/>
        <w:gridCol w:w="1150"/>
      </w:tblGrid>
      <w:tr w:rsidR="001B3DE9" w:rsidTr="001B3DE9">
        <w:tc>
          <w:tcPr>
            <w:tcW w:w="817" w:type="dxa"/>
          </w:tcPr>
          <w:p w:rsidR="001B3DE9" w:rsidRPr="00137F7A" w:rsidRDefault="001B3DE9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1B3DE9" w:rsidRPr="00137F7A" w:rsidRDefault="001B3DE9" w:rsidP="00C930D2">
            <w:pPr>
              <w:spacing w:line="276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37F7A">
              <w:rPr>
                <w:rFonts w:ascii="Times New Roman" w:hAnsi="Times New Roman" w:cs="Times New Roman"/>
                <w:sz w:val="24"/>
                <w:szCs w:val="24"/>
              </w:rPr>
              <w:t>Недвижим имот</w:t>
            </w:r>
          </w:p>
        </w:tc>
        <w:tc>
          <w:tcPr>
            <w:tcW w:w="1417" w:type="dxa"/>
          </w:tcPr>
          <w:p w:rsidR="001B3DE9" w:rsidRPr="00137F7A" w:rsidRDefault="001B3DE9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F7A">
              <w:rPr>
                <w:rFonts w:ascii="Times New Roman" w:hAnsi="Times New Roman" w:cs="Times New Roman"/>
                <w:sz w:val="24"/>
                <w:szCs w:val="24"/>
              </w:rPr>
              <w:t>Ст.</w:t>
            </w:r>
          </w:p>
        </w:tc>
        <w:tc>
          <w:tcPr>
            <w:tcW w:w="1166" w:type="dxa"/>
          </w:tcPr>
          <w:p w:rsidR="001B3DE9" w:rsidRPr="00137F7A" w:rsidRDefault="001B3DE9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F7A">
              <w:rPr>
                <w:rFonts w:ascii="Times New Roman" w:hAnsi="Times New Roman" w:cs="Times New Roman"/>
                <w:sz w:val="24"/>
                <w:szCs w:val="24"/>
              </w:rPr>
              <w:t>Ст.</w:t>
            </w:r>
          </w:p>
        </w:tc>
      </w:tr>
      <w:tr w:rsidR="001B3DE9" w:rsidTr="001B3DE9">
        <w:tc>
          <w:tcPr>
            <w:tcW w:w="817" w:type="dxa"/>
          </w:tcPr>
          <w:p w:rsidR="001B3DE9" w:rsidRPr="00137F7A" w:rsidRDefault="001B3DE9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1B3DE9" w:rsidRPr="00137F7A" w:rsidRDefault="001B3DE9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B3DE9" w:rsidRPr="00137F7A" w:rsidRDefault="001B3DE9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1B3DE9" w:rsidRPr="00137F7A" w:rsidRDefault="001B3DE9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DE9" w:rsidTr="001B3DE9">
        <w:tc>
          <w:tcPr>
            <w:tcW w:w="817" w:type="dxa"/>
          </w:tcPr>
          <w:p w:rsidR="001B3DE9" w:rsidRPr="00137F7A" w:rsidRDefault="001B3DE9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1B3DE9" w:rsidRPr="00137F7A" w:rsidRDefault="001B3DE9" w:rsidP="00C930D2">
            <w:pPr>
              <w:spacing w:line="276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137F7A">
              <w:rPr>
                <w:rFonts w:ascii="Times New Roman" w:hAnsi="Times New Roman" w:cs="Times New Roman"/>
                <w:sz w:val="24"/>
                <w:szCs w:val="24"/>
              </w:rPr>
              <w:t>Покрити имоти</w:t>
            </w:r>
          </w:p>
        </w:tc>
        <w:tc>
          <w:tcPr>
            <w:tcW w:w="1417" w:type="dxa"/>
          </w:tcPr>
          <w:p w:rsidR="001B3DE9" w:rsidRPr="00137F7A" w:rsidRDefault="001B3DE9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1B3DE9" w:rsidRPr="00137F7A" w:rsidRDefault="001B3DE9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DE9" w:rsidTr="001B3DE9">
        <w:tc>
          <w:tcPr>
            <w:tcW w:w="817" w:type="dxa"/>
          </w:tcPr>
          <w:p w:rsidR="001B3DE9" w:rsidRPr="00137F7A" w:rsidRDefault="001B3DE9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1B3DE9" w:rsidRPr="00137F7A" w:rsidRDefault="001B3DE9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B3DE9" w:rsidRPr="00137F7A" w:rsidRDefault="001B3DE9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1B3DE9" w:rsidRPr="00137F7A" w:rsidRDefault="001B3DE9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DE9" w:rsidTr="001B3DE9">
        <w:tc>
          <w:tcPr>
            <w:tcW w:w="817" w:type="dxa"/>
          </w:tcPr>
          <w:p w:rsidR="001B3DE9" w:rsidRPr="00137F7A" w:rsidRDefault="001B3DE9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1B3DE9" w:rsidRPr="00137F7A" w:rsidRDefault="001B3DE9" w:rsidP="00C930D2">
            <w:pPr>
              <w:spacing w:line="276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137F7A">
              <w:rPr>
                <w:rFonts w:ascii="Times New Roman" w:hAnsi="Times New Roman" w:cs="Times New Roman"/>
                <w:sz w:val="24"/>
                <w:szCs w:val="24"/>
              </w:rPr>
              <w:t>Жилищни сгради</w:t>
            </w:r>
          </w:p>
        </w:tc>
        <w:tc>
          <w:tcPr>
            <w:tcW w:w="1417" w:type="dxa"/>
          </w:tcPr>
          <w:p w:rsidR="001B3DE9" w:rsidRPr="00137F7A" w:rsidRDefault="001B3DE9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1B3DE9" w:rsidRPr="00137F7A" w:rsidRDefault="001B3DE9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DE9" w:rsidTr="001B3DE9">
        <w:tc>
          <w:tcPr>
            <w:tcW w:w="817" w:type="dxa"/>
          </w:tcPr>
          <w:p w:rsidR="001B3DE9" w:rsidRPr="00137F7A" w:rsidRDefault="001B3DE9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1B3DE9" w:rsidRPr="00137F7A" w:rsidRDefault="001B3DE9" w:rsidP="00C930D2">
            <w:pPr>
              <w:spacing w:line="276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137F7A">
              <w:rPr>
                <w:rFonts w:ascii="Times New Roman" w:hAnsi="Times New Roman" w:cs="Times New Roman"/>
                <w:sz w:val="24"/>
                <w:szCs w:val="24"/>
              </w:rPr>
              <w:t>Стопански сгради</w:t>
            </w:r>
          </w:p>
        </w:tc>
        <w:tc>
          <w:tcPr>
            <w:tcW w:w="1417" w:type="dxa"/>
          </w:tcPr>
          <w:p w:rsidR="001B3DE9" w:rsidRPr="00137F7A" w:rsidRDefault="001B3DE9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1B3DE9" w:rsidRPr="00137F7A" w:rsidRDefault="001B3DE9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DE9" w:rsidTr="001B3DE9">
        <w:tc>
          <w:tcPr>
            <w:tcW w:w="817" w:type="dxa"/>
          </w:tcPr>
          <w:p w:rsidR="001B3DE9" w:rsidRPr="00137F7A" w:rsidRDefault="001B3DE9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1B3DE9" w:rsidRPr="00137F7A" w:rsidRDefault="001B3DE9" w:rsidP="00C930D2">
            <w:pPr>
              <w:spacing w:line="276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137F7A">
              <w:rPr>
                <w:rFonts w:ascii="Times New Roman" w:hAnsi="Times New Roman" w:cs="Times New Roman"/>
                <w:sz w:val="24"/>
                <w:szCs w:val="24"/>
              </w:rPr>
              <w:t>Сгради в процес на изграждане</w:t>
            </w:r>
          </w:p>
        </w:tc>
        <w:tc>
          <w:tcPr>
            <w:tcW w:w="1417" w:type="dxa"/>
          </w:tcPr>
          <w:p w:rsidR="001B3DE9" w:rsidRPr="00137F7A" w:rsidRDefault="001B3DE9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1B3DE9" w:rsidRPr="00137F7A" w:rsidRDefault="001B3DE9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DE9" w:rsidTr="001B3DE9">
        <w:tc>
          <w:tcPr>
            <w:tcW w:w="817" w:type="dxa"/>
          </w:tcPr>
          <w:p w:rsidR="001B3DE9" w:rsidRPr="00137F7A" w:rsidRDefault="001B3DE9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1B3DE9" w:rsidRPr="00137F7A" w:rsidRDefault="001B3DE9" w:rsidP="00C930D2">
            <w:pPr>
              <w:spacing w:line="276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137F7A">
              <w:rPr>
                <w:rFonts w:ascii="Times New Roman" w:hAnsi="Times New Roman" w:cs="Times New Roman"/>
                <w:sz w:val="24"/>
                <w:szCs w:val="24"/>
              </w:rPr>
              <w:t>Подобрение по сградния фонд (</w:t>
            </w:r>
            <w:r w:rsidR="00D163FB" w:rsidRPr="00137F7A">
              <w:rPr>
                <w:rFonts w:ascii="Times New Roman" w:hAnsi="Times New Roman" w:cs="Times New Roman"/>
                <w:sz w:val="24"/>
                <w:szCs w:val="24"/>
              </w:rPr>
              <w:t>вкл. Храмови сгради)</w:t>
            </w:r>
          </w:p>
        </w:tc>
        <w:tc>
          <w:tcPr>
            <w:tcW w:w="1417" w:type="dxa"/>
          </w:tcPr>
          <w:p w:rsidR="001B3DE9" w:rsidRPr="00137F7A" w:rsidRDefault="001B3DE9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1B3DE9" w:rsidRPr="00137F7A" w:rsidRDefault="001B3DE9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3FB" w:rsidTr="001B3DE9">
        <w:tc>
          <w:tcPr>
            <w:tcW w:w="8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163FB" w:rsidRPr="00137F7A" w:rsidRDefault="00D163FB" w:rsidP="00C930D2">
            <w:pPr>
              <w:spacing w:line="276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3FB" w:rsidTr="001B3DE9">
        <w:tc>
          <w:tcPr>
            <w:tcW w:w="8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163FB" w:rsidRPr="00137F7A" w:rsidRDefault="00D163FB" w:rsidP="00C930D2">
            <w:pPr>
              <w:spacing w:line="276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137F7A">
              <w:rPr>
                <w:rFonts w:ascii="Times New Roman" w:hAnsi="Times New Roman" w:cs="Times New Roman"/>
                <w:sz w:val="24"/>
                <w:szCs w:val="24"/>
              </w:rPr>
              <w:t>Непокрити имоти</w:t>
            </w:r>
          </w:p>
        </w:tc>
        <w:tc>
          <w:tcPr>
            <w:tcW w:w="14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3FB" w:rsidTr="001B3DE9">
        <w:tc>
          <w:tcPr>
            <w:tcW w:w="8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163FB" w:rsidRPr="00137F7A" w:rsidRDefault="00D163FB" w:rsidP="00C930D2">
            <w:pPr>
              <w:spacing w:line="276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137F7A">
              <w:rPr>
                <w:rFonts w:ascii="Times New Roman" w:hAnsi="Times New Roman" w:cs="Times New Roman"/>
                <w:sz w:val="24"/>
                <w:szCs w:val="24"/>
              </w:rPr>
              <w:t>Парцели в регулация</w:t>
            </w:r>
          </w:p>
        </w:tc>
        <w:tc>
          <w:tcPr>
            <w:tcW w:w="14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3FB" w:rsidTr="001B3DE9">
        <w:tc>
          <w:tcPr>
            <w:tcW w:w="8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163FB" w:rsidRPr="00137F7A" w:rsidRDefault="00D163FB" w:rsidP="00C930D2">
            <w:pPr>
              <w:spacing w:line="276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137F7A">
              <w:rPr>
                <w:rFonts w:ascii="Times New Roman" w:hAnsi="Times New Roman" w:cs="Times New Roman"/>
                <w:sz w:val="24"/>
                <w:szCs w:val="24"/>
              </w:rPr>
              <w:t>Ниви</w:t>
            </w:r>
          </w:p>
        </w:tc>
        <w:tc>
          <w:tcPr>
            <w:tcW w:w="14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3FB" w:rsidTr="001B3DE9">
        <w:tc>
          <w:tcPr>
            <w:tcW w:w="8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163FB" w:rsidRPr="00137F7A" w:rsidRDefault="00D163FB" w:rsidP="00C930D2">
            <w:pPr>
              <w:spacing w:line="276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137F7A">
              <w:rPr>
                <w:rFonts w:ascii="Times New Roman" w:hAnsi="Times New Roman" w:cs="Times New Roman"/>
                <w:sz w:val="24"/>
                <w:szCs w:val="24"/>
              </w:rPr>
              <w:t>Ливади</w:t>
            </w:r>
          </w:p>
        </w:tc>
        <w:tc>
          <w:tcPr>
            <w:tcW w:w="14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3FB" w:rsidTr="001B3DE9">
        <w:tc>
          <w:tcPr>
            <w:tcW w:w="8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163FB" w:rsidRPr="00137F7A" w:rsidRDefault="00D163FB" w:rsidP="00C930D2">
            <w:pPr>
              <w:spacing w:line="276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137F7A">
              <w:rPr>
                <w:rFonts w:ascii="Times New Roman" w:hAnsi="Times New Roman" w:cs="Times New Roman"/>
                <w:sz w:val="24"/>
                <w:szCs w:val="24"/>
              </w:rPr>
              <w:t>Мери и пасища</w:t>
            </w:r>
          </w:p>
        </w:tc>
        <w:tc>
          <w:tcPr>
            <w:tcW w:w="14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3FB" w:rsidTr="001B3DE9">
        <w:tc>
          <w:tcPr>
            <w:tcW w:w="8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163FB" w:rsidRPr="00137F7A" w:rsidRDefault="00D163FB" w:rsidP="00C930D2">
            <w:pPr>
              <w:spacing w:line="276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137F7A">
              <w:rPr>
                <w:rFonts w:ascii="Times New Roman" w:hAnsi="Times New Roman" w:cs="Times New Roman"/>
                <w:sz w:val="24"/>
                <w:szCs w:val="24"/>
              </w:rPr>
              <w:t>Трайни насаждения</w:t>
            </w:r>
          </w:p>
        </w:tc>
        <w:tc>
          <w:tcPr>
            <w:tcW w:w="14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3FB" w:rsidTr="001B3DE9">
        <w:tc>
          <w:tcPr>
            <w:tcW w:w="8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163FB" w:rsidRPr="00137F7A" w:rsidRDefault="00D163FB" w:rsidP="00C930D2">
            <w:pPr>
              <w:spacing w:line="276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137F7A">
              <w:rPr>
                <w:rFonts w:ascii="Times New Roman" w:hAnsi="Times New Roman" w:cs="Times New Roman"/>
                <w:sz w:val="24"/>
                <w:szCs w:val="24"/>
              </w:rPr>
              <w:t>Гори</w:t>
            </w:r>
          </w:p>
        </w:tc>
        <w:tc>
          <w:tcPr>
            <w:tcW w:w="14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3FB" w:rsidTr="001B3DE9">
        <w:tc>
          <w:tcPr>
            <w:tcW w:w="8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163FB" w:rsidRPr="00137F7A" w:rsidRDefault="00D163FB" w:rsidP="00C930D2">
            <w:pPr>
              <w:spacing w:line="276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3FB" w:rsidTr="001B3DE9">
        <w:tc>
          <w:tcPr>
            <w:tcW w:w="8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163FB" w:rsidRPr="00137F7A" w:rsidRDefault="00D163FB" w:rsidP="00C930D2">
            <w:pPr>
              <w:spacing w:line="276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137F7A">
              <w:rPr>
                <w:rFonts w:ascii="Times New Roman" w:hAnsi="Times New Roman" w:cs="Times New Roman"/>
                <w:sz w:val="24"/>
                <w:szCs w:val="24"/>
              </w:rPr>
              <w:t>Транспортни средства</w:t>
            </w:r>
          </w:p>
        </w:tc>
        <w:tc>
          <w:tcPr>
            <w:tcW w:w="14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3FB" w:rsidTr="001B3DE9">
        <w:tc>
          <w:tcPr>
            <w:tcW w:w="8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163FB" w:rsidRPr="00137F7A" w:rsidRDefault="00D163FB" w:rsidP="00C930D2">
            <w:pPr>
              <w:spacing w:line="276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3FB" w:rsidTr="001B3DE9">
        <w:tc>
          <w:tcPr>
            <w:tcW w:w="8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163FB" w:rsidRPr="00137F7A" w:rsidRDefault="00D163FB" w:rsidP="00C930D2">
            <w:pPr>
              <w:spacing w:line="276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137F7A">
              <w:rPr>
                <w:rFonts w:ascii="Times New Roman" w:hAnsi="Times New Roman" w:cs="Times New Roman"/>
                <w:sz w:val="24"/>
                <w:szCs w:val="24"/>
              </w:rPr>
              <w:t>Материални активи</w:t>
            </w:r>
          </w:p>
        </w:tc>
        <w:tc>
          <w:tcPr>
            <w:tcW w:w="14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3FB" w:rsidTr="001B3DE9">
        <w:tc>
          <w:tcPr>
            <w:tcW w:w="8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163FB" w:rsidRPr="00137F7A" w:rsidRDefault="00D163FB" w:rsidP="00C930D2">
            <w:pPr>
              <w:spacing w:line="276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3FB" w:rsidTr="001B3DE9">
        <w:tc>
          <w:tcPr>
            <w:tcW w:w="8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163FB" w:rsidRPr="00137F7A" w:rsidRDefault="00D163FB" w:rsidP="00C930D2">
            <w:pPr>
              <w:spacing w:line="276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137F7A">
              <w:rPr>
                <w:rFonts w:ascii="Times New Roman" w:hAnsi="Times New Roman" w:cs="Times New Roman"/>
                <w:sz w:val="24"/>
                <w:szCs w:val="24"/>
              </w:rPr>
              <w:t>Строителни материали</w:t>
            </w:r>
          </w:p>
        </w:tc>
        <w:tc>
          <w:tcPr>
            <w:tcW w:w="14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3FB" w:rsidTr="001B3DE9">
        <w:tc>
          <w:tcPr>
            <w:tcW w:w="8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163FB" w:rsidRPr="00137F7A" w:rsidRDefault="00D163FB" w:rsidP="00C930D2">
            <w:pPr>
              <w:spacing w:line="276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3FB" w:rsidTr="001B3DE9">
        <w:tc>
          <w:tcPr>
            <w:tcW w:w="8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163FB" w:rsidRPr="00137F7A" w:rsidRDefault="00D163FB" w:rsidP="00C930D2">
            <w:pPr>
              <w:spacing w:line="276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137F7A">
              <w:rPr>
                <w:rFonts w:ascii="Times New Roman" w:hAnsi="Times New Roman" w:cs="Times New Roman"/>
                <w:sz w:val="24"/>
                <w:szCs w:val="24"/>
              </w:rPr>
              <w:t>Други материали</w:t>
            </w:r>
          </w:p>
        </w:tc>
        <w:tc>
          <w:tcPr>
            <w:tcW w:w="14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3FB" w:rsidTr="001B3DE9">
        <w:tc>
          <w:tcPr>
            <w:tcW w:w="8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163FB" w:rsidRPr="00137F7A" w:rsidRDefault="00D163FB" w:rsidP="00C930D2">
            <w:pPr>
              <w:spacing w:line="276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3FB" w:rsidTr="001B3DE9">
        <w:tc>
          <w:tcPr>
            <w:tcW w:w="8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163FB" w:rsidRPr="00137F7A" w:rsidRDefault="00D163FB" w:rsidP="00C930D2">
            <w:pPr>
              <w:spacing w:line="276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37F7A">
              <w:rPr>
                <w:rFonts w:ascii="Times New Roman" w:hAnsi="Times New Roman" w:cs="Times New Roman"/>
                <w:sz w:val="24"/>
                <w:szCs w:val="24"/>
              </w:rPr>
              <w:t xml:space="preserve">Общо </w:t>
            </w:r>
          </w:p>
        </w:tc>
        <w:tc>
          <w:tcPr>
            <w:tcW w:w="14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3FB" w:rsidTr="001B3DE9">
        <w:tc>
          <w:tcPr>
            <w:tcW w:w="8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163FB" w:rsidRPr="00137F7A" w:rsidRDefault="00D163FB" w:rsidP="00C930D2">
            <w:pPr>
              <w:spacing w:line="276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3FB" w:rsidTr="001B3DE9">
        <w:tc>
          <w:tcPr>
            <w:tcW w:w="8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163FB" w:rsidRPr="00137F7A" w:rsidRDefault="00D163FB" w:rsidP="00C930D2">
            <w:pPr>
              <w:spacing w:line="276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37F7A">
              <w:rPr>
                <w:rFonts w:ascii="Times New Roman" w:hAnsi="Times New Roman" w:cs="Times New Roman"/>
                <w:sz w:val="24"/>
                <w:szCs w:val="24"/>
              </w:rPr>
              <w:t>Нематериално имущество – търговски марки</w:t>
            </w:r>
          </w:p>
        </w:tc>
        <w:tc>
          <w:tcPr>
            <w:tcW w:w="14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3FB" w:rsidTr="001B3DE9">
        <w:tc>
          <w:tcPr>
            <w:tcW w:w="8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163FB" w:rsidRPr="00137F7A" w:rsidRDefault="00D163FB" w:rsidP="00C930D2">
            <w:pPr>
              <w:spacing w:line="276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3FB" w:rsidTr="001B3DE9">
        <w:tc>
          <w:tcPr>
            <w:tcW w:w="8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163FB" w:rsidRPr="00137F7A" w:rsidRDefault="00D163FB" w:rsidP="00C930D2">
            <w:pPr>
              <w:spacing w:line="276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37F7A">
              <w:rPr>
                <w:rFonts w:ascii="Times New Roman" w:hAnsi="Times New Roman" w:cs="Times New Roman"/>
                <w:sz w:val="24"/>
                <w:szCs w:val="24"/>
              </w:rPr>
              <w:t>Условно имущество</w:t>
            </w:r>
          </w:p>
        </w:tc>
        <w:tc>
          <w:tcPr>
            <w:tcW w:w="14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3FB" w:rsidTr="001B3DE9">
        <w:tc>
          <w:tcPr>
            <w:tcW w:w="8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163FB" w:rsidRPr="00137F7A" w:rsidRDefault="00D163FB" w:rsidP="00C930D2">
            <w:pPr>
              <w:spacing w:line="276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3FB" w:rsidTr="001B3DE9">
        <w:tc>
          <w:tcPr>
            <w:tcW w:w="8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163FB" w:rsidRPr="00137F7A" w:rsidRDefault="00D163FB" w:rsidP="00C930D2">
            <w:pPr>
              <w:spacing w:line="276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37F7A">
              <w:rPr>
                <w:rFonts w:ascii="Times New Roman" w:hAnsi="Times New Roman" w:cs="Times New Roman"/>
                <w:sz w:val="24"/>
                <w:szCs w:val="24"/>
              </w:rPr>
              <w:t>Имущество придобито по Европейски програми</w:t>
            </w:r>
          </w:p>
        </w:tc>
        <w:tc>
          <w:tcPr>
            <w:tcW w:w="14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3FB" w:rsidTr="001B3DE9">
        <w:tc>
          <w:tcPr>
            <w:tcW w:w="8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163FB" w:rsidRPr="00137F7A" w:rsidRDefault="00D163FB" w:rsidP="00C930D2">
            <w:pPr>
              <w:spacing w:line="276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3FB" w:rsidTr="001B3DE9">
        <w:tc>
          <w:tcPr>
            <w:tcW w:w="8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163FB" w:rsidRPr="00137F7A" w:rsidRDefault="00D163FB" w:rsidP="00C930D2">
            <w:pPr>
              <w:spacing w:line="276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37F7A">
              <w:rPr>
                <w:rFonts w:ascii="Times New Roman" w:hAnsi="Times New Roman" w:cs="Times New Roman"/>
                <w:sz w:val="24"/>
                <w:szCs w:val="24"/>
              </w:rPr>
              <w:t>Общо имущество</w:t>
            </w:r>
          </w:p>
        </w:tc>
        <w:tc>
          <w:tcPr>
            <w:tcW w:w="14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3FB" w:rsidTr="001B3DE9">
        <w:tc>
          <w:tcPr>
            <w:tcW w:w="8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163FB" w:rsidRPr="00137F7A" w:rsidRDefault="00D163FB" w:rsidP="00C930D2">
            <w:pPr>
              <w:spacing w:line="276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3FB" w:rsidTr="001B3DE9">
        <w:tc>
          <w:tcPr>
            <w:tcW w:w="8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163FB" w:rsidRPr="00137F7A" w:rsidRDefault="00137F7A" w:rsidP="00C930D2">
            <w:pPr>
              <w:spacing w:line="276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37F7A">
              <w:rPr>
                <w:rFonts w:ascii="Times New Roman" w:hAnsi="Times New Roman" w:cs="Times New Roman"/>
                <w:sz w:val="24"/>
                <w:szCs w:val="24"/>
              </w:rPr>
              <w:t>Задължение</w:t>
            </w:r>
          </w:p>
        </w:tc>
        <w:tc>
          <w:tcPr>
            <w:tcW w:w="14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3FB" w:rsidTr="001B3DE9">
        <w:tc>
          <w:tcPr>
            <w:tcW w:w="8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163FB" w:rsidRPr="00137F7A" w:rsidRDefault="00D163FB" w:rsidP="00C930D2">
            <w:pPr>
              <w:spacing w:line="276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3FB" w:rsidTr="001B3DE9">
        <w:tc>
          <w:tcPr>
            <w:tcW w:w="8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163FB" w:rsidRPr="00137F7A" w:rsidRDefault="00137F7A" w:rsidP="00C930D2">
            <w:pPr>
              <w:spacing w:line="276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137F7A">
              <w:rPr>
                <w:rFonts w:ascii="Times New Roman" w:hAnsi="Times New Roman" w:cs="Times New Roman"/>
                <w:sz w:val="24"/>
                <w:szCs w:val="24"/>
              </w:rPr>
              <w:t>Към банки</w:t>
            </w:r>
          </w:p>
        </w:tc>
        <w:tc>
          <w:tcPr>
            <w:tcW w:w="14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3FB" w:rsidTr="001B3DE9">
        <w:tc>
          <w:tcPr>
            <w:tcW w:w="8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163FB" w:rsidRPr="00137F7A" w:rsidRDefault="00137F7A" w:rsidP="00C930D2">
            <w:pPr>
              <w:spacing w:line="276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137F7A">
              <w:rPr>
                <w:rFonts w:ascii="Times New Roman" w:hAnsi="Times New Roman" w:cs="Times New Roman"/>
                <w:sz w:val="24"/>
                <w:szCs w:val="24"/>
              </w:rPr>
              <w:t>Към други финансови институции</w:t>
            </w:r>
          </w:p>
        </w:tc>
        <w:tc>
          <w:tcPr>
            <w:tcW w:w="14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3FB" w:rsidTr="001B3DE9">
        <w:tc>
          <w:tcPr>
            <w:tcW w:w="8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163FB" w:rsidRPr="00137F7A" w:rsidRDefault="00137F7A" w:rsidP="00C930D2">
            <w:pPr>
              <w:spacing w:line="276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137F7A">
              <w:rPr>
                <w:rFonts w:ascii="Times New Roman" w:hAnsi="Times New Roman" w:cs="Times New Roman"/>
                <w:sz w:val="24"/>
                <w:szCs w:val="24"/>
              </w:rPr>
              <w:t>Към частни лица</w:t>
            </w:r>
          </w:p>
        </w:tc>
        <w:tc>
          <w:tcPr>
            <w:tcW w:w="14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F7A" w:rsidTr="001B3DE9">
        <w:tc>
          <w:tcPr>
            <w:tcW w:w="817" w:type="dxa"/>
          </w:tcPr>
          <w:p w:rsidR="00137F7A" w:rsidRPr="00137F7A" w:rsidRDefault="00137F7A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137F7A" w:rsidRPr="00137F7A" w:rsidRDefault="00137F7A" w:rsidP="00C930D2">
            <w:pPr>
              <w:spacing w:line="276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37F7A" w:rsidRPr="00137F7A" w:rsidRDefault="00137F7A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137F7A" w:rsidRPr="00137F7A" w:rsidRDefault="00137F7A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F7A" w:rsidTr="001B3DE9">
        <w:tc>
          <w:tcPr>
            <w:tcW w:w="817" w:type="dxa"/>
          </w:tcPr>
          <w:p w:rsidR="00137F7A" w:rsidRPr="00137F7A" w:rsidRDefault="00137F7A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137F7A" w:rsidRPr="00137F7A" w:rsidRDefault="00137F7A" w:rsidP="00C930D2">
            <w:pPr>
              <w:spacing w:line="276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37F7A">
              <w:rPr>
                <w:rFonts w:ascii="Times New Roman" w:hAnsi="Times New Roman" w:cs="Times New Roman"/>
                <w:sz w:val="24"/>
                <w:szCs w:val="24"/>
              </w:rPr>
              <w:t>Общо</w:t>
            </w:r>
          </w:p>
        </w:tc>
        <w:tc>
          <w:tcPr>
            <w:tcW w:w="1417" w:type="dxa"/>
          </w:tcPr>
          <w:p w:rsidR="00137F7A" w:rsidRPr="00137F7A" w:rsidRDefault="00137F7A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137F7A" w:rsidRPr="00137F7A" w:rsidRDefault="00137F7A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F7A" w:rsidTr="001B3DE9">
        <w:tc>
          <w:tcPr>
            <w:tcW w:w="817" w:type="dxa"/>
          </w:tcPr>
          <w:p w:rsidR="00137F7A" w:rsidRPr="00137F7A" w:rsidRDefault="00137F7A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137F7A" w:rsidRPr="00137F7A" w:rsidRDefault="00137F7A" w:rsidP="00C930D2">
            <w:pPr>
              <w:spacing w:line="276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37F7A" w:rsidRPr="00137F7A" w:rsidRDefault="00137F7A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137F7A" w:rsidRPr="00137F7A" w:rsidRDefault="00137F7A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B3DE9" w:rsidRDefault="001B3DE9" w:rsidP="00C930D2"/>
    <w:p w:rsidR="00FF08DC" w:rsidRPr="001B3DE9" w:rsidRDefault="00137F7A" w:rsidP="00FF08DC">
      <w:pPr>
        <w:jc w:val="both"/>
        <w:rPr>
          <w:rFonts w:ascii="Times New Roman" w:hAnsi="Times New Roman" w:cs="Times New Roman"/>
          <w:sz w:val="24"/>
          <w:szCs w:val="24"/>
        </w:rPr>
      </w:pPr>
      <w:r w:rsidRPr="00137F7A">
        <w:rPr>
          <w:rFonts w:ascii="Times New Roman" w:hAnsi="Times New Roman" w:cs="Times New Roman"/>
          <w:sz w:val="24"/>
          <w:szCs w:val="24"/>
        </w:rPr>
        <w:t xml:space="preserve">Настоящото се издава за кандидатстване по </w:t>
      </w:r>
      <w:r w:rsidR="00FF08DC">
        <w:rPr>
          <w:rFonts w:ascii="Times New Roman" w:hAnsi="Times New Roman" w:cs="Times New Roman"/>
          <w:sz w:val="24"/>
          <w:szCs w:val="24"/>
        </w:rPr>
        <w:t xml:space="preserve">интервенция </w:t>
      </w:r>
      <w:r w:rsidR="00FF08DC" w:rsidRPr="00FF24C2">
        <w:rPr>
          <w:rFonts w:ascii="Times New Roman" w:hAnsi="Times New Roman" w:cs="Times New Roman"/>
          <w:sz w:val="24"/>
          <w:szCs w:val="24"/>
        </w:rPr>
        <w:t>„</w:t>
      </w:r>
      <w:r w:rsidR="00FF08DC" w:rsidRPr="00FF24C2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</w:rPr>
        <w:t>II.Г.</w:t>
      </w:r>
      <w:r w:rsidR="00FF08D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</w:rPr>
        <w:t>7</w:t>
      </w:r>
      <w:r w:rsidR="00FF08DC" w:rsidRPr="00FF24C2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</w:rPr>
        <w:t xml:space="preserve"> </w:t>
      </w:r>
      <w:r w:rsidR="00FF08D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</w:rPr>
        <w:t>–</w:t>
      </w:r>
      <w:r w:rsidR="00FF08DC" w:rsidRPr="00FF24C2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</w:rPr>
        <w:t xml:space="preserve"> </w:t>
      </w:r>
      <w:r w:rsidR="00FF08D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</w:rPr>
        <w:t>Запазването на духовния и културния живот на населението в селските райони</w:t>
      </w:r>
      <w:r w:rsidR="00FF08DC" w:rsidRPr="00FF24C2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</w:rPr>
        <w:t>”</w:t>
      </w:r>
      <w:r w:rsidR="00FF08DC" w:rsidRPr="00FF08D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 </w:t>
      </w:r>
      <w:r w:rsidR="00FF08DC" w:rsidRPr="00FF2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Стратегическия план</w:t>
      </w:r>
      <w:r w:rsidR="00FF08DC" w:rsidRPr="00FF24C2">
        <w:rPr>
          <w:rFonts w:ascii="Times New Roman" w:hAnsi="Times New Roman" w:cs="Times New Roman"/>
          <w:sz w:val="24"/>
          <w:szCs w:val="24"/>
        </w:rPr>
        <w:t xml:space="preserve"> </w:t>
      </w:r>
      <w:r w:rsidR="00FF08DC" w:rsidRPr="00FF2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за развитието на земеделието и селските райони на Република България за периода 2023 – 2027 г.</w:t>
      </w:r>
    </w:p>
    <w:p w:rsidR="001B3DE9" w:rsidRPr="00137F7A" w:rsidRDefault="001B3DE9" w:rsidP="00C930D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B3DE9" w:rsidRPr="00137F7A" w:rsidRDefault="00137F7A" w:rsidP="00C930D2">
      <w:pPr>
        <w:rPr>
          <w:rFonts w:ascii="Times New Roman" w:hAnsi="Times New Roman" w:cs="Times New Roman"/>
          <w:sz w:val="24"/>
          <w:szCs w:val="24"/>
        </w:rPr>
      </w:pPr>
      <w:r w:rsidRPr="00137F7A">
        <w:rPr>
          <w:rFonts w:ascii="Times New Roman" w:hAnsi="Times New Roman" w:cs="Times New Roman"/>
          <w:sz w:val="24"/>
          <w:szCs w:val="24"/>
        </w:rPr>
        <w:t>Дата</w:t>
      </w:r>
      <w:r w:rsidR="002A710F">
        <w:rPr>
          <w:rFonts w:ascii="Times New Roman" w:hAnsi="Times New Roman" w:cs="Times New Roman"/>
          <w:sz w:val="24"/>
          <w:szCs w:val="24"/>
        </w:rPr>
        <w:t xml:space="preserve">: .................... </w:t>
      </w:r>
      <w:r w:rsidRPr="00137F7A">
        <w:rPr>
          <w:rFonts w:ascii="Times New Roman" w:hAnsi="Times New Roman" w:cs="Times New Roman"/>
          <w:sz w:val="24"/>
          <w:szCs w:val="24"/>
        </w:rPr>
        <w:tab/>
      </w:r>
      <w:r w:rsidRPr="00137F7A">
        <w:rPr>
          <w:rFonts w:ascii="Times New Roman" w:hAnsi="Times New Roman" w:cs="Times New Roman"/>
          <w:sz w:val="24"/>
          <w:szCs w:val="24"/>
        </w:rPr>
        <w:tab/>
      </w:r>
      <w:r w:rsidRPr="00137F7A">
        <w:rPr>
          <w:rFonts w:ascii="Times New Roman" w:hAnsi="Times New Roman" w:cs="Times New Roman"/>
          <w:sz w:val="24"/>
          <w:szCs w:val="24"/>
        </w:rPr>
        <w:tab/>
      </w:r>
      <w:r w:rsidRPr="00137F7A">
        <w:rPr>
          <w:rFonts w:ascii="Times New Roman" w:hAnsi="Times New Roman" w:cs="Times New Roman"/>
          <w:sz w:val="24"/>
          <w:szCs w:val="24"/>
        </w:rPr>
        <w:tab/>
      </w:r>
      <w:r w:rsidRPr="00137F7A">
        <w:rPr>
          <w:rFonts w:ascii="Times New Roman" w:hAnsi="Times New Roman" w:cs="Times New Roman"/>
          <w:sz w:val="24"/>
          <w:szCs w:val="24"/>
        </w:rPr>
        <w:tab/>
      </w:r>
      <w:r w:rsidRPr="00137F7A">
        <w:rPr>
          <w:rFonts w:ascii="Times New Roman" w:hAnsi="Times New Roman" w:cs="Times New Roman"/>
          <w:sz w:val="24"/>
          <w:szCs w:val="24"/>
        </w:rPr>
        <w:tab/>
        <w:t>Подпис</w:t>
      </w:r>
      <w:r w:rsidR="002A710F">
        <w:rPr>
          <w:rFonts w:ascii="Times New Roman" w:hAnsi="Times New Roman" w:cs="Times New Roman"/>
          <w:sz w:val="24"/>
          <w:szCs w:val="24"/>
        </w:rPr>
        <w:t>: ....................................</w:t>
      </w:r>
    </w:p>
    <w:p w:rsidR="001B3DE9" w:rsidRPr="00137F7A" w:rsidRDefault="00137F7A" w:rsidP="00C930D2">
      <w:pPr>
        <w:rPr>
          <w:rFonts w:ascii="Times New Roman" w:hAnsi="Times New Roman" w:cs="Times New Roman"/>
          <w:sz w:val="24"/>
          <w:szCs w:val="24"/>
        </w:rPr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A710F">
        <w:t>/</w:t>
      </w:r>
      <w:r w:rsidRPr="00137F7A">
        <w:rPr>
          <w:rFonts w:ascii="Times New Roman" w:hAnsi="Times New Roman" w:cs="Times New Roman"/>
          <w:sz w:val="24"/>
          <w:szCs w:val="24"/>
        </w:rPr>
        <w:t>Печат</w:t>
      </w:r>
      <w:r w:rsidR="002A710F">
        <w:rPr>
          <w:rFonts w:ascii="Times New Roman" w:hAnsi="Times New Roman" w:cs="Times New Roman"/>
          <w:sz w:val="24"/>
          <w:szCs w:val="24"/>
        </w:rPr>
        <w:t>/</w:t>
      </w:r>
    </w:p>
    <w:p w:rsidR="00C930D2" w:rsidRDefault="00C930D2" w:rsidP="00C930D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B3DE9" w:rsidRPr="00137F7A" w:rsidRDefault="00137F7A" w:rsidP="00C930D2">
      <w:pPr>
        <w:jc w:val="center"/>
        <w:rPr>
          <w:rFonts w:ascii="Times New Roman" w:hAnsi="Times New Roman" w:cs="Times New Roman"/>
          <w:sz w:val="24"/>
          <w:szCs w:val="24"/>
        </w:rPr>
      </w:pPr>
      <w:r w:rsidRPr="00137F7A">
        <w:rPr>
          <w:rFonts w:ascii="Times New Roman" w:hAnsi="Times New Roman" w:cs="Times New Roman"/>
          <w:sz w:val="24"/>
          <w:szCs w:val="24"/>
        </w:rPr>
        <w:t>СВ. СИНОД НА БЪЛГАРСКА ПРАВОСЛАВНА ЦЪРКВА – БЪЛГАРСКА ПАТРИАРШИЯ</w:t>
      </w:r>
    </w:p>
    <w:p w:rsidR="00FF08DC" w:rsidRPr="001B3DE9" w:rsidRDefault="00137F7A" w:rsidP="00FF08D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 – справка за кандидатстване на местните поделения на БПЦ – Българска Патриаршия по </w:t>
      </w:r>
      <w:r w:rsidR="00FF08DC">
        <w:rPr>
          <w:rFonts w:ascii="Times New Roman" w:hAnsi="Times New Roman" w:cs="Times New Roman"/>
          <w:sz w:val="24"/>
          <w:szCs w:val="24"/>
        </w:rPr>
        <w:t xml:space="preserve">интервенция </w:t>
      </w:r>
      <w:r w:rsidR="00FF08DC" w:rsidRPr="00FF24C2">
        <w:rPr>
          <w:rFonts w:ascii="Times New Roman" w:hAnsi="Times New Roman" w:cs="Times New Roman"/>
          <w:sz w:val="24"/>
          <w:szCs w:val="24"/>
        </w:rPr>
        <w:t>„</w:t>
      </w:r>
      <w:r w:rsidR="00FF08DC" w:rsidRPr="00FF24C2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</w:rPr>
        <w:t>II.Г.</w:t>
      </w:r>
      <w:r w:rsidR="00FF08D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</w:rPr>
        <w:t>7</w:t>
      </w:r>
      <w:r w:rsidR="00FF08DC" w:rsidRPr="00FF24C2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</w:rPr>
        <w:t xml:space="preserve"> </w:t>
      </w:r>
      <w:r w:rsidR="00FF08D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</w:rPr>
        <w:t>–</w:t>
      </w:r>
      <w:r w:rsidR="00FF08DC" w:rsidRPr="00FF24C2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</w:rPr>
        <w:t xml:space="preserve"> </w:t>
      </w:r>
      <w:r w:rsidR="00FF08D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</w:rPr>
        <w:t>Запазването на духовния и културния живот на населението в селските райони</w:t>
      </w:r>
      <w:r w:rsidR="00FF08DC" w:rsidRPr="00FF24C2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</w:rPr>
        <w:t>”</w:t>
      </w:r>
      <w:r w:rsidR="00FF08DC" w:rsidRPr="00FF08D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 </w:t>
      </w:r>
      <w:r w:rsidR="00FF08DC" w:rsidRPr="00FF2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Стратегическия план</w:t>
      </w:r>
      <w:r w:rsidR="00FF08DC" w:rsidRPr="00FF24C2">
        <w:rPr>
          <w:rFonts w:ascii="Times New Roman" w:hAnsi="Times New Roman" w:cs="Times New Roman"/>
          <w:sz w:val="24"/>
          <w:szCs w:val="24"/>
        </w:rPr>
        <w:t xml:space="preserve"> </w:t>
      </w:r>
      <w:r w:rsidR="00FF08DC" w:rsidRPr="00FF2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за развитието на земеделието и селските райони на Република България за периода 2023 – 2027 г.</w:t>
      </w:r>
    </w:p>
    <w:p w:rsidR="00FF08DC" w:rsidRDefault="00FF08DC" w:rsidP="00C930D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7F7A" w:rsidRDefault="00137F7A" w:rsidP="00C930D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СПРАВКА ЗА НЕДВИЖИМО ИМУЩЕСТВО С ПРЯКА БОГУСЛУЖЕБНА УПОТРЕБА</w:t>
      </w:r>
    </w:p>
    <w:p w:rsidR="00137F7A" w:rsidRPr="001B3DE9" w:rsidRDefault="00137F7A" w:rsidP="00C930D2">
      <w:pPr>
        <w:jc w:val="both"/>
        <w:rPr>
          <w:rFonts w:ascii="Times New Roman" w:hAnsi="Times New Roman" w:cs="Times New Roman"/>
          <w:sz w:val="24"/>
          <w:szCs w:val="24"/>
        </w:rPr>
      </w:pPr>
      <w:r w:rsidRPr="001B3DE9">
        <w:rPr>
          <w:rFonts w:ascii="Times New Roman" w:hAnsi="Times New Roman" w:cs="Times New Roman"/>
          <w:sz w:val="24"/>
          <w:szCs w:val="24"/>
        </w:rPr>
        <w:t xml:space="preserve">С настоящото ……………………………………………………………….св. митрополия на основание  чл. 121, т. 12 във връзка с чл. 154, т. 11 от Устава на БПЦ – Българска Патриаршия </w:t>
      </w:r>
    </w:p>
    <w:p w:rsidR="00137F7A" w:rsidRPr="001B3DE9" w:rsidRDefault="00137F7A" w:rsidP="00C930D2">
      <w:pPr>
        <w:jc w:val="center"/>
        <w:rPr>
          <w:rFonts w:ascii="Times New Roman" w:hAnsi="Times New Roman" w:cs="Times New Roman"/>
          <w:sz w:val="24"/>
          <w:szCs w:val="24"/>
        </w:rPr>
      </w:pPr>
      <w:r w:rsidRPr="001B3DE9">
        <w:rPr>
          <w:rFonts w:ascii="Times New Roman" w:hAnsi="Times New Roman" w:cs="Times New Roman"/>
          <w:sz w:val="24"/>
          <w:szCs w:val="24"/>
        </w:rPr>
        <w:t>УДОСТОВЕРЯВА</w:t>
      </w:r>
    </w:p>
    <w:p w:rsidR="00137F7A" w:rsidRDefault="00137F7A" w:rsidP="00C930D2">
      <w:pPr>
        <w:jc w:val="both"/>
        <w:rPr>
          <w:rFonts w:ascii="Times New Roman" w:hAnsi="Times New Roman" w:cs="Times New Roman"/>
          <w:sz w:val="24"/>
          <w:szCs w:val="24"/>
        </w:rPr>
      </w:pPr>
      <w:r w:rsidRPr="001B3DE9">
        <w:rPr>
          <w:rFonts w:ascii="Times New Roman" w:hAnsi="Times New Roman" w:cs="Times New Roman"/>
          <w:sz w:val="24"/>
          <w:szCs w:val="24"/>
        </w:rPr>
        <w:t>че към …………….……. 20</w:t>
      </w:r>
      <w:r w:rsidR="00A0529C">
        <w:rPr>
          <w:rFonts w:ascii="Times New Roman" w:hAnsi="Times New Roman" w:cs="Times New Roman"/>
          <w:sz w:val="24"/>
          <w:szCs w:val="24"/>
        </w:rPr>
        <w:t>…</w:t>
      </w:r>
      <w:r w:rsidRPr="001B3DE9">
        <w:rPr>
          <w:rFonts w:ascii="Times New Roman" w:hAnsi="Times New Roman" w:cs="Times New Roman"/>
          <w:sz w:val="24"/>
          <w:szCs w:val="24"/>
        </w:rPr>
        <w:t xml:space="preserve"> г. църква/манастир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3DE9">
        <w:rPr>
          <w:rFonts w:ascii="Times New Roman" w:hAnsi="Times New Roman" w:cs="Times New Roman"/>
          <w:sz w:val="24"/>
          <w:szCs w:val="24"/>
        </w:rPr>
        <w:t>притежава:</w:t>
      </w:r>
    </w:p>
    <w:p w:rsidR="00137F7A" w:rsidRDefault="00137F7A" w:rsidP="00C930D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7F7A" w:rsidRDefault="00137F7A" w:rsidP="00C930D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НЕДВИЖИМО ИМУЩЕСТВО С ПРЯКА БОГОСЛУЖЕБНА УПОТРЕБА</w:t>
      </w:r>
    </w:p>
    <w:tbl>
      <w:tblPr>
        <w:tblStyle w:val="TableGrid"/>
        <w:tblW w:w="10774" w:type="dxa"/>
        <w:tblInd w:w="-743" w:type="dxa"/>
        <w:tblLook w:val="04A0" w:firstRow="1" w:lastRow="0" w:firstColumn="1" w:lastColumn="0" w:noHBand="0" w:noVBand="1"/>
      </w:tblPr>
      <w:tblGrid>
        <w:gridCol w:w="530"/>
        <w:gridCol w:w="627"/>
        <w:gridCol w:w="1495"/>
        <w:gridCol w:w="690"/>
        <w:gridCol w:w="1572"/>
        <w:gridCol w:w="1716"/>
        <w:gridCol w:w="1406"/>
        <w:gridCol w:w="1486"/>
        <w:gridCol w:w="1252"/>
      </w:tblGrid>
      <w:tr w:rsidR="00C930D2" w:rsidTr="00C930D2">
        <w:tc>
          <w:tcPr>
            <w:tcW w:w="530" w:type="dxa"/>
          </w:tcPr>
          <w:p w:rsidR="00137F7A" w:rsidRDefault="00137F7A" w:rsidP="00C930D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27" w:type="dxa"/>
          </w:tcPr>
          <w:p w:rsidR="00137F7A" w:rsidRDefault="00137F7A" w:rsidP="00C930D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1495" w:type="dxa"/>
          </w:tcPr>
          <w:p w:rsidR="00137F7A" w:rsidRDefault="00137F7A" w:rsidP="00C930D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Година на построяване (ако е известна)</w:t>
            </w:r>
          </w:p>
        </w:tc>
        <w:tc>
          <w:tcPr>
            <w:tcW w:w="690" w:type="dxa"/>
          </w:tcPr>
          <w:p w:rsidR="00137F7A" w:rsidRDefault="00137F7A" w:rsidP="00C930D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РЗП</w:t>
            </w:r>
          </w:p>
        </w:tc>
        <w:tc>
          <w:tcPr>
            <w:tcW w:w="1572" w:type="dxa"/>
          </w:tcPr>
          <w:p w:rsidR="00137F7A" w:rsidRDefault="00137F7A" w:rsidP="00C930D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строителство</w:t>
            </w:r>
          </w:p>
        </w:tc>
        <w:tc>
          <w:tcPr>
            <w:tcW w:w="1716" w:type="dxa"/>
          </w:tcPr>
          <w:p w:rsidR="00137F7A" w:rsidRDefault="00C930D2" w:rsidP="00C930D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Паметник ли е на културата, какъв</w:t>
            </w:r>
          </w:p>
        </w:tc>
        <w:tc>
          <w:tcPr>
            <w:tcW w:w="1406" w:type="dxa"/>
          </w:tcPr>
          <w:p w:rsidR="00137F7A" w:rsidRDefault="00C930D2" w:rsidP="00C930D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Иконостаса от какво е</w:t>
            </w:r>
          </w:p>
        </w:tc>
        <w:tc>
          <w:tcPr>
            <w:tcW w:w="1486" w:type="dxa"/>
          </w:tcPr>
          <w:p w:rsidR="00137F7A" w:rsidRDefault="00C930D2" w:rsidP="00C930D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какво състояние са стенописите</w:t>
            </w:r>
          </w:p>
        </w:tc>
        <w:tc>
          <w:tcPr>
            <w:tcW w:w="1252" w:type="dxa"/>
          </w:tcPr>
          <w:p w:rsidR="00137F7A" w:rsidRDefault="00C930D2" w:rsidP="0019086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какво състояние е к</w:t>
            </w:r>
            <w:r w:rsidR="0019086D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момента</w:t>
            </w:r>
          </w:p>
        </w:tc>
      </w:tr>
      <w:tr w:rsidR="00C930D2" w:rsidTr="00C930D2">
        <w:tc>
          <w:tcPr>
            <w:tcW w:w="530" w:type="dxa"/>
          </w:tcPr>
          <w:p w:rsidR="00137F7A" w:rsidRDefault="00137F7A" w:rsidP="00C930D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dxa"/>
          </w:tcPr>
          <w:p w:rsidR="00137F7A" w:rsidRDefault="00137F7A" w:rsidP="00C930D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137F7A" w:rsidRDefault="00137F7A" w:rsidP="00C930D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137F7A" w:rsidRDefault="00137F7A" w:rsidP="00C930D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137F7A" w:rsidRDefault="00137F7A" w:rsidP="00C930D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137F7A" w:rsidRDefault="00137F7A" w:rsidP="00C930D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137F7A" w:rsidRDefault="00137F7A" w:rsidP="00C930D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</w:tcPr>
          <w:p w:rsidR="00137F7A" w:rsidRDefault="00137F7A" w:rsidP="00C930D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:rsidR="00137F7A" w:rsidRDefault="00137F7A" w:rsidP="00C930D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0D2" w:rsidTr="00C930D2">
        <w:tc>
          <w:tcPr>
            <w:tcW w:w="530" w:type="dxa"/>
          </w:tcPr>
          <w:p w:rsidR="00137F7A" w:rsidRDefault="00137F7A" w:rsidP="00C930D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dxa"/>
          </w:tcPr>
          <w:p w:rsidR="00137F7A" w:rsidRDefault="00137F7A" w:rsidP="00C930D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137F7A" w:rsidRDefault="00137F7A" w:rsidP="00C930D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137F7A" w:rsidRDefault="00137F7A" w:rsidP="00C930D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137F7A" w:rsidRDefault="00137F7A" w:rsidP="00C930D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137F7A" w:rsidRDefault="00137F7A" w:rsidP="00C930D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137F7A" w:rsidRDefault="00137F7A" w:rsidP="00C930D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</w:tcPr>
          <w:p w:rsidR="00137F7A" w:rsidRDefault="00137F7A" w:rsidP="00C930D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:rsidR="00137F7A" w:rsidRDefault="00137F7A" w:rsidP="00C930D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37F7A" w:rsidRDefault="00137F7A" w:rsidP="00C930D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F08DC" w:rsidRPr="001B3DE9" w:rsidRDefault="00C930D2" w:rsidP="00FF08DC">
      <w:pPr>
        <w:jc w:val="both"/>
        <w:rPr>
          <w:rFonts w:ascii="Times New Roman" w:hAnsi="Times New Roman" w:cs="Times New Roman"/>
          <w:sz w:val="24"/>
          <w:szCs w:val="24"/>
        </w:rPr>
      </w:pPr>
      <w:r w:rsidRPr="00137F7A">
        <w:rPr>
          <w:rFonts w:ascii="Times New Roman" w:hAnsi="Times New Roman" w:cs="Times New Roman"/>
          <w:sz w:val="24"/>
          <w:szCs w:val="24"/>
        </w:rPr>
        <w:t xml:space="preserve">Настоящото се издава за кандидатстване по </w:t>
      </w:r>
      <w:r w:rsidR="00FF08DC">
        <w:rPr>
          <w:rFonts w:ascii="Times New Roman" w:hAnsi="Times New Roman" w:cs="Times New Roman"/>
          <w:sz w:val="24"/>
          <w:szCs w:val="24"/>
        </w:rPr>
        <w:t xml:space="preserve">интервенция </w:t>
      </w:r>
      <w:r w:rsidR="00FF08DC" w:rsidRPr="00FF24C2">
        <w:rPr>
          <w:rFonts w:ascii="Times New Roman" w:hAnsi="Times New Roman" w:cs="Times New Roman"/>
          <w:sz w:val="24"/>
          <w:szCs w:val="24"/>
        </w:rPr>
        <w:t>„</w:t>
      </w:r>
      <w:r w:rsidR="00FF08DC" w:rsidRPr="00FF24C2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</w:rPr>
        <w:t>II.Г.</w:t>
      </w:r>
      <w:r w:rsidR="00FF08D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</w:rPr>
        <w:t>7</w:t>
      </w:r>
      <w:r w:rsidR="00FF08DC" w:rsidRPr="00FF24C2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</w:rPr>
        <w:t xml:space="preserve"> </w:t>
      </w:r>
      <w:r w:rsidR="00FF08D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</w:rPr>
        <w:t>–</w:t>
      </w:r>
      <w:r w:rsidR="00FF08DC" w:rsidRPr="00FF24C2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</w:rPr>
        <w:t xml:space="preserve"> </w:t>
      </w:r>
      <w:r w:rsidR="00FF08D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</w:rPr>
        <w:t>Запазването на духовния и културния живот на населението в селските райони</w:t>
      </w:r>
      <w:r w:rsidR="00FF08DC" w:rsidRPr="00FF24C2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</w:rPr>
        <w:t>”</w:t>
      </w:r>
      <w:r w:rsidR="00FF08DC" w:rsidRPr="00FF08D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 </w:t>
      </w:r>
      <w:r w:rsidR="00FF08DC" w:rsidRPr="00FF2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Стратегическия план</w:t>
      </w:r>
      <w:r w:rsidR="00FF08DC" w:rsidRPr="00FF24C2">
        <w:rPr>
          <w:rFonts w:ascii="Times New Roman" w:hAnsi="Times New Roman" w:cs="Times New Roman"/>
          <w:sz w:val="24"/>
          <w:szCs w:val="24"/>
        </w:rPr>
        <w:t xml:space="preserve"> </w:t>
      </w:r>
      <w:r w:rsidR="00FF08DC" w:rsidRPr="00FF2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за развитието на земеделието и селските райони на Република България за периода 2023 – 2027 г.</w:t>
      </w:r>
    </w:p>
    <w:p w:rsidR="00C930D2" w:rsidRPr="00137F7A" w:rsidRDefault="00C930D2" w:rsidP="00C930D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930D2" w:rsidRPr="00137F7A" w:rsidRDefault="00C930D2" w:rsidP="00C930D2">
      <w:pPr>
        <w:rPr>
          <w:rFonts w:ascii="Times New Roman" w:hAnsi="Times New Roman" w:cs="Times New Roman"/>
          <w:sz w:val="24"/>
          <w:szCs w:val="24"/>
        </w:rPr>
      </w:pPr>
      <w:r w:rsidRPr="00137F7A">
        <w:rPr>
          <w:rFonts w:ascii="Times New Roman" w:hAnsi="Times New Roman" w:cs="Times New Roman"/>
          <w:sz w:val="24"/>
          <w:szCs w:val="24"/>
        </w:rPr>
        <w:t>Дата</w:t>
      </w:r>
      <w:r w:rsidR="002A710F">
        <w:rPr>
          <w:rFonts w:ascii="Times New Roman" w:hAnsi="Times New Roman" w:cs="Times New Roman"/>
          <w:sz w:val="24"/>
          <w:szCs w:val="24"/>
        </w:rPr>
        <w:t xml:space="preserve">: .................... </w:t>
      </w:r>
      <w:r w:rsidRPr="00137F7A">
        <w:rPr>
          <w:rFonts w:ascii="Times New Roman" w:hAnsi="Times New Roman" w:cs="Times New Roman"/>
          <w:sz w:val="24"/>
          <w:szCs w:val="24"/>
        </w:rPr>
        <w:tab/>
      </w:r>
      <w:r w:rsidRPr="00137F7A">
        <w:rPr>
          <w:rFonts w:ascii="Times New Roman" w:hAnsi="Times New Roman" w:cs="Times New Roman"/>
          <w:sz w:val="24"/>
          <w:szCs w:val="24"/>
        </w:rPr>
        <w:tab/>
      </w:r>
      <w:r w:rsidRPr="00137F7A">
        <w:rPr>
          <w:rFonts w:ascii="Times New Roman" w:hAnsi="Times New Roman" w:cs="Times New Roman"/>
          <w:sz w:val="24"/>
          <w:szCs w:val="24"/>
        </w:rPr>
        <w:tab/>
      </w:r>
      <w:r w:rsidRPr="00137F7A">
        <w:rPr>
          <w:rFonts w:ascii="Times New Roman" w:hAnsi="Times New Roman" w:cs="Times New Roman"/>
          <w:sz w:val="24"/>
          <w:szCs w:val="24"/>
        </w:rPr>
        <w:tab/>
      </w:r>
      <w:r w:rsidRPr="00137F7A">
        <w:rPr>
          <w:rFonts w:ascii="Times New Roman" w:hAnsi="Times New Roman" w:cs="Times New Roman"/>
          <w:sz w:val="24"/>
          <w:szCs w:val="24"/>
        </w:rPr>
        <w:tab/>
      </w:r>
      <w:r w:rsidRPr="00137F7A">
        <w:rPr>
          <w:rFonts w:ascii="Times New Roman" w:hAnsi="Times New Roman" w:cs="Times New Roman"/>
          <w:sz w:val="24"/>
          <w:szCs w:val="24"/>
        </w:rPr>
        <w:tab/>
        <w:t>Подпис</w:t>
      </w:r>
      <w:r w:rsidR="002A710F">
        <w:rPr>
          <w:rFonts w:ascii="Times New Roman" w:hAnsi="Times New Roman" w:cs="Times New Roman"/>
          <w:sz w:val="24"/>
          <w:szCs w:val="24"/>
        </w:rPr>
        <w:t>: .................................</w:t>
      </w:r>
    </w:p>
    <w:p w:rsidR="00C930D2" w:rsidRPr="00137F7A" w:rsidRDefault="00C930D2" w:rsidP="00C930D2">
      <w:pPr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A710F">
        <w:t>/</w:t>
      </w:r>
      <w:r w:rsidRPr="00137F7A">
        <w:rPr>
          <w:rFonts w:ascii="Times New Roman" w:hAnsi="Times New Roman" w:cs="Times New Roman"/>
          <w:sz w:val="24"/>
          <w:szCs w:val="24"/>
        </w:rPr>
        <w:t>Печат</w:t>
      </w:r>
      <w:r w:rsidR="002A710F">
        <w:rPr>
          <w:rFonts w:ascii="Times New Roman" w:hAnsi="Times New Roman" w:cs="Times New Roman"/>
          <w:sz w:val="24"/>
          <w:szCs w:val="24"/>
        </w:rPr>
        <w:t>/</w:t>
      </w:r>
    </w:p>
    <w:sectPr w:rsidR="00C930D2" w:rsidRPr="00137F7A" w:rsidSect="00C930D2">
      <w:pgSz w:w="11906" w:h="16838"/>
      <w:pgMar w:top="709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FED"/>
    <w:rsid w:val="000D02E2"/>
    <w:rsid w:val="00100711"/>
    <w:rsid w:val="00137F7A"/>
    <w:rsid w:val="00164C9C"/>
    <w:rsid w:val="0019086D"/>
    <w:rsid w:val="001B3DE9"/>
    <w:rsid w:val="00213F9B"/>
    <w:rsid w:val="002A710F"/>
    <w:rsid w:val="00356A16"/>
    <w:rsid w:val="00365BE4"/>
    <w:rsid w:val="003D0C84"/>
    <w:rsid w:val="00477D24"/>
    <w:rsid w:val="007254CA"/>
    <w:rsid w:val="007C1A2C"/>
    <w:rsid w:val="00A0529C"/>
    <w:rsid w:val="00A82C2E"/>
    <w:rsid w:val="00B76FED"/>
    <w:rsid w:val="00C930D2"/>
    <w:rsid w:val="00D163FB"/>
    <w:rsid w:val="00E464F3"/>
    <w:rsid w:val="00FF0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D6B37"/>
  <w15:docId w15:val="{E7827AAF-17C8-453F-9423-6CD96A57E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3D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F14F9F-4841-42D0-9843-2E05DADE2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493</Words>
  <Characters>2815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Donka Yordanova</cp:lastModifiedBy>
  <cp:revision>24</cp:revision>
  <dcterms:created xsi:type="dcterms:W3CDTF">2025-03-27T11:30:00Z</dcterms:created>
  <dcterms:modified xsi:type="dcterms:W3CDTF">2025-07-08T08:54:00Z</dcterms:modified>
</cp:coreProperties>
</file>